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DC9" w:rsidRPr="007E65F0" w:rsidRDefault="00C26DC9" w:rsidP="00347ADE">
      <w:pPr>
        <w:spacing w:line="480" w:lineRule="auto"/>
        <w:ind w:left="90" w:right="594"/>
        <w:jc w:val="center"/>
        <w:rPr>
          <w:rFonts w:ascii="Times New Roman" w:hAnsi="Times New Roman" w:cs="Times New Roman"/>
          <w:sz w:val="24"/>
          <w:szCs w:val="24"/>
        </w:rPr>
      </w:pPr>
    </w:p>
    <w:p w:rsidR="00C26DC9" w:rsidRPr="007E65F0" w:rsidRDefault="00C26DC9" w:rsidP="00347ADE">
      <w:pPr>
        <w:spacing w:line="480" w:lineRule="auto"/>
        <w:ind w:left="90" w:right="594"/>
        <w:jc w:val="center"/>
        <w:rPr>
          <w:rFonts w:ascii="Times New Roman" w:hAnsi="Times New Roman" w:cs="Times New Roman"/>
          <w:sz w:val="24"/>
          <w:szCs w:val="24"/>
        </w:rPr>
      </w:pPr>
    </w:p>
    <w:p w:rsidR="00C26DC9" w:rsidRDefault="00C26DC9" w:rsidP="00347ADE">
      <w:pPr>
        <w:spacing w:line="480" w:lineRule="auto"/>
        <w:ind w:left="90" w:right="594"/>
        <w:jc w:val="center"/>
        <w:rPr>
          <w:rFonts w:ascii="Times New Roman" w:hAnsi="Times New Roman" w:cs="Times New Roman"/>
          <w:sz w:val="24"/>
          <w:szCs w:val="24"/>
        </w:rPr>
      </w:pPr>
    </w:p>
    <w:p w:rsidR="00116F5F" w:rsidRDefault="00116F5F" w:rsidP="00347ADE">
      <w:pPr>
        <w:spacing w:line="480" w:lineRule="auto"/>
        <w:ind w:left="90" w:right="594"/>
        <w:jc w:val="center"/>
        <w:rPr>
          <w:rFonts w:ascii="Times New Roman" w:hAnsi="Times New Roman" w:cs="Times New Roman"/>
          <w:sz w:val="24"/>
          <w:szCs w:val="24"/>
        </w:rPr>
      </w:pPr>
    </w:p>
    <w:p w:rsidR="00116F5F" w:rsidRDefault="00116F5F" w:rsidP="00347ADE">
      <w:pPr>
        <w:spacing w:line="480" w:lineRule="auto"/>
        <w:ind w:left="90" w:right="594"/>
        <w:jc w:val="center"/>
        <w:rPr>
          <w:rFonts w:ascii="Times New Roman" w:hAnsi="Times New Roman" w:cs="Times New Roman"/>
          <w:sz w:val="24"/>
          <w:szCs w:val="24"/>
        </w:rPr>
      </w:pPr>
    </w:p>
    <w:p w:rsidR="00116F5F" w:rsidRPr="007E65F0" w:rsidRDefault="00116F5F" w:rsidP="00347ADE">
      <w:pPr>
        <w:spacing w:line="480" w:lineRule="auto"/>
        <w:ind w:left="90" w:right="594"/>
        <w:jc w:val="center"/>
        <w:rPr>
          <w:rFonts w:ascii="Times New Roman" w:hAnsi="Times New Roman" w:cs="Times New Roman"/>
          <w:sz w:val="24"/>
          <w:szCs w:val="24"/>
        </w:rPr>
      </w:pPr>
    </w:p>
    <w:p w:rsidR="008224AA" w:rsidRPr="007E65F0" w:rsidRDefault="008224AA" w:rsidP="00347ADE">
      <w:pPr>
        <w:spacing w:line="480" w:lineRule="auto"/>
        <w:ind w:left="90" w:right="594"/>
        <w:jc w:val="center"/>
        <w:rPr>
          <w:rFonts w:ascii="Times New Roman" w:hAnsi="Times New Roman" w:cs="Times New Roman"/>
          <w:sz w:val="24"/>
          <w:szCs w:val="24"/>
        </w:rPr>
        <w:sectPr w:rsidR="008224AA" w:rsidRPr="007E65F0" w:rsidSect="00C26DC9">
          <w:headerReference w:type="default" r:id="rId8"/>
          <w:type w:val="continuous"/>
          <w:pgSz w:w="12240" w:h="15840"/>
          <w:pgMar w:top="1440" w:right="1440" w:bottom="1440" w:left="1440" w:header="720" w:footer="720" w:gutter="0"/>
          <w:cols w:space="720"/>
          <w:docGrid w:linePitch="360"/>
        </w:sectPr>
      </w:pPr>
    </w:p>
    <w:p w:rsidR="00924EB9" w:rsidRPr="007E65F0" w:rsidRDefault="00924EB9" w:rsidP="00347ADE">
      <w:pPr>
        <w:spacing w:line="480" w:lineRule="auto"/>
        <w:ind w:left="90" w:right="594"/>
        <w:jc w:val="center"/>
        <w:rPr>
          <w:rFonts w:ascii="Times New Roman" w:hAnsi="Times New Roman" w:cs="Times New Roman"/>
          <w:sz w:val="24"/>
          <w:szCs w:val="24"/>
        </w:rPr>
      </w:pPr>
    </w:p>
    <w:p w:rsidR="00216FA2" w:rsidRDefault="00216FA2" w:rsidP="00347ADE">
      <w:pPr>
        <w:spacing w:line="480" w:lineRule="auto"/>
        <w:ind w:right="594"/>
        <w:jc w:val="center"/>
        <w:rPr>
          <w:rFonts w:ascii="Times New Roman" w:hAnsi="Times New Roman" w:cs="Times New Roman"/>
          <w:noProof/>
          <w:sz w:val="24"/>
          <w:szCs w:val="24"/>
        </w:rPr>
      </w:pPr>
      <w:r w:rsidRPr="00216FA2">
        <w:rPr>
          <w:rFonts w:ascii="Times New Roman" w:hAnsi="Times New Roman" w:cs="Times New Roman"/>
          <w:noProof/>
          <w:sz w:val="24"/>
          <w:szCs w:val="24"/>
        </w:rPr>
        <w:t>Lillian Hellman Refuses to name Names (1952)</w:t>
      </w:r>
    </w:p>
    <w:p w:rsidR="00924EB9" w:rsidRPr="007E65F0" w:rsidRDefault="00924EB9" w:rsidP="00347ADE">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Institutional Affiliation</w:t>
      </w:r>
    </w:p>
    <w:p w:rsidR="00924EB9" w:rsidRPr="007E65F0" w:rsidRDefault="00924EB9" w:rsidP="00347ADE">
      <w:pPr>
        <w:spacing w:line="480" w:lineRule="auto"/>
        <w:ind w:right="594"/>
        <w:jc w:val="center"/>
        <w:rPr>
          <w:rFonts w:ascii="Times New Roman" w:hAnsi="Times New Roman" w:cs="Times New Roman"/>
          <w:sz w:val="24"/>
          <w:szCs w:val="24"/>
        </w:rPr>
      </w:pPr>
      <w:r w:rsidRPr="007E65F0">
        <w:rPr>
          <w:rFonts w:ascii="Times New Roman" w:hAnsi="Times New Roman" w:cs="Times New Roman"/>
          <w:sz w:val="24"/>
          <w:szCs w:val="24"/>
        </w:rPr>
        <w:t>Name of the Student</w:t>
      </w:r>
    </w:p>
    <w:p w:rsidR="00924EB9" w:rsidRPr="007E65F0" w:rsidRDefault="00924EB9" w:rsidP="00347ADE">
      <w:pPr>
        <w:spacing w:line="480" w:lineRule="auto"/>
        <w:ind w:right="594"/>
        <w:jc w:val="center"/>
        <w:rPr>
          <w:rFonts w:ascii="Times New Roman" w:hAnsi="Times New Roman" w:cs="Times New Roman"/>
          <w:color w:val="1C1E29"/>
          <w:sz w:val="24"/>
          <w:szCs w:val="24"/>
        </w:rPr>
      </w:pPr>
      <w:r w:rsidRPr="007E65F0">
        <w:rPr>
          <w:rFonts w:ascii="Times New Roman" w:hAnsi="Times New Roman" w:cs="Times New Roman"/>
          <w:sz w:val="24"/>
          <w:szCs w:val="24"/>
        </w:rPr>
        <w:t>Course</w:t>
      </w:r>
    </w:p>
    <w:p w:rsidR="00924EB9" w:rsidRPr="007E65F0" w:rsidRDefault="00924EB9" w:rsidP="00347ADE">
      <w:pPr>
        <w:spacing w:line="480" w:lineRule="auto"/>
        <w:ind w:right="594"/>
        <w:jc w:val="center"/>
        <w:rPr>
          <w:rFonts w:ascii="Times New Roman" w:hAnsi="Times New Roman" w:cs="Times New Roman"/>
          <w:color w:val="1C1E29"/>
          <w:sz w:val="24"/>
          <w:szCs w:val="24"/>
        </w:rPr>
      </w:pPr>
    </w:p>
    <w:p w:rsidR="00924EB9" w:rsidRPr="007E65F0" w:rsidRDefault="00924EB9" w:rsidP="00347ADE">
      <w:pPr>
        <w:spacing w:line="480" w:lineRule="auto"/>
        <w:ind w:right="594"/>
        <w:rPr>
          <w:rFonts w:ascii="Times New Roman" w:hAnsi="Times New Roman" w:cs="Times New Roman"/>
          <w:color w:val="1C1E29"/>
          <w:sz w:val="24"/>
          <w:szCs w:val="24"/>
        </w:rPr>
      </w:pPr>
    </w:p>
    <w:p w:rsidR="00924EB9" w:rsidRPr="007E65F0" w:rsidRDefault="00924EB9" w:rsidP="00347ADE">
      <w:pPr>
        <w:spacing w:line="480" w:lineRule="auto"/>
        <w:ind w:right="594"/>
        <w:rPr>
          <w:rFonts w:ascii="Times New Roman" w:hAnsi="Times New Roman" w:cs="Times New Roman"/>
          <w:color w:val="1C1E29"/>
          <w:sz w:val="24"/>
          <w:szCs w:val="24"/>
        </w:rPr>
      </w:pPr>
    </w:p>
    <w:p w:rsidR="00924EB9" w:rsidRDefault="00924EB9" w:rsidP="00347ADE">
      <w:pPr>
        <w:spacing w:line="480" w:lineRule="auto"/>
        <w:ind w:right="594"/>
        <w:rPr>
          <w:rFonts w:ascii="Times New Roman" w:hAnsi="Times New Roman" w:cs="Times New Roman"/>
          <w:color w:val="1C1E29"/>
          <w:sz w:val="24"/>
          <w:szCs w:val="24"/>
        </w:rPr>
      </w:pPr>
    </w:p>
    <w:p w:rsidR="00924EB9" w:rsidRDefault="00924EB9" w:rsidP="00347ADE">
      <w:pPr>
        <w:spacing w:line="480" w:lineRule="auto"/>
        <w:rPr>
          <w:rFonts w:ascii="Times New Roman" w:hAnsi="Times New Roman" w:cs="Times New Roman"/>
          <w:color w:val="1C1E29"/>
          <w:sz w:val="24"/>
          <w:szCs w:val="24"/>
        </w:rPr>
      </w:pPr>
    </w:p>
    <w:p w:rsidR="00116F5F" w:rsidRPr="007E65F0" w:rsidRDefault="00116F5F" w:rsidP="00347ADE">
      <w:pPr>
        <w:spacing w:line="480" w:lineRule="auto"/>
        <w:rPr>
          <w:rFonts w:ascii="Times New Roman" w:hAnsi="Times New Roman" w:cs="Times New Roman"/>
          <w:sz w:val="24"/>
          <w:szCs w:val="24"/>
        </w:rPr>
      </w:pPr>
    </w:p>
    <w:p w:rsidR="00667306" w:rsidRPr="00667306" w:rsidRDefault="00667306" w:rsidP="00347ADE">
      <w:pPr>
        <w:pStyle w:val="NormalWeb"/>
        <w:spacing w:after="0" w:line="480" w:lineRule="auto"/>
        <w:ind w:firstLine="720"/>
        <w:rPr>
          <w:color w:val="0E101A"/>
        </w:rPr>
      </w:pPr>
      <w:r w:rsidRPr="00667306">
        <w:rPr>
          <w:color w:val="0E101A"/>
        </w:rPr>
        <w:lastRenderedPageBreak/>
        <w:t>In the year 1952, the house committee on Un-American Activities (HUAC) held hearings on communist activity in Hollywood, and they called [people to testify but Lillian Hellman, who was a screenwriter and a playwright refused to give information about others. Due to this, she was blacklisted, and companies would not hire her. She promised to give her information if only she would not be forced to testify on others. In her letter, Hellman said that she was brought up and taught that she should never do anything that hurts her neighbour, she should never tell lies or give false witness. She says that she should not, at any point, bring misfortune to any innocent person (Hellman, 1952). Her respect for the Christian virtues instilled into her prompted her from giving any information about others. She was not in any way willing to break the principles taught to her to fit in the year's fashion. Hellman states that she is not political and does not think that she can fit in any political group. She was very ready to give any information about herself as she states that she is never ashamed of anything in her life. She wished that the letter was replied to give her a way forward.</w:t>
      </w:r>
    </w:p>
    <w:p w:rsidR="00667306" w:rsidRPr="00667306" w:rsidRDefault="00667306" w:rsidP="00347ADE">
      <w:pPr>
        <w:pStyle w:val="NormalWeb"/>
        <w:spacing w:after="0" w:line="480" w:lineRule="auto"/>
        <w:ind w:firstLine="720"/>
        <w:rPr>
          <w:color w:val="0E101A"/>
        </w:rPr>
      </w:pPr>
      <w:r w:rsidRPr="00667306">
        <w:rPr>
          <w:color w:val="0E101A"/>
        </w:rPr>
        <w:t>This document gives some information about the history of America. Through this instance, we get to know that people in the United States would be forced to provide information about others during investigations. This was a serious issue as a refusal to this would lead one to lose their job by being blacklisted by employers as Hellman was. The personal decision on whether to give information or not was not valued “If the committee is unwilling to give me this assurance, I will be forced to plead the privilege of the fifth amendment at the hearing.”</w:t>
      </w:r>
    </w:p>
    <w:p w:rsidR="00667306" w:rsidRPr="00667306" w:rsidRDefault="00667306" w:rsidP="00347ADE">
      <w:pPr>
        <w:pStyle w:val="NormalWeb"/>
        <w:spacing w:after="0" w:line="480" w:lineRule="auto"/>
        <w:rPr>
          <w:color w:val="0E101A"/>
        </w:rPr>
      </w:pPr>
    </w:p>
    <w:p w:rsidR="00667306" w:rsidRPr="00667306" w:rsidRDefault="00667306" w:rsidP="00347ADE">
      <w:pPr>
        <w:pStyle w:val="NormalWeb"/>
        <w:spacing w:after="0" w:line="480" w:lineRule="auto"/>
        <w:rPr>
          <w:color w:val="0E101A"/>
        </w:rPr>
      </w:pPr>
    </w:p>
    <w:p w:rsidR="00667306" w:rsidRPr="00667306" w:rsidRDefault="00667306" w:rsidP="00347ADE">
      <w:pPr>
        <w:pStyle w:val="NormalWeb"/>
        <w:spacing w:after="0" w:line="480" w:lineRule="auto"/>
        <w:jc w:val="center"/>
        <w:rPr>
          <w:color w:val="0E101A"/>
        </w:rPr>
      </w:pPr>
      <w:r w:rsidRPr="00667306">
        <w:rPr>
          <w:color w:val="0E101A"/>
        </w:rPr>
        <w:t>Reference</w:t>
      </w:r>
    </w:p>
    <w:p w:rsidR="001F09FB" w:rsidRPr="002A1B75" w:rsidRDefault="00667306" w:rsidP="00347ADE">
      <w:pPr>
        <w:pStyle w:val="NormalWeb"/>
        <w:spacing w:before="0" w:beforeAutospacing="0" w:after="0" w:afterAutospacing="0" w:line="480" w:lineRule="auto"/>
        <w:rPr>
          <w:noProof/>
        </w:rPr>
      </w:pPr>
      <w:r w:rsidRPr="00667306">
        <w:rPr>
          <w:color w:val="0E101A"/>
        </w:rPr>
        <w:t xml:space="preserve">Lillian Hellman, Letter to the House Un-American Activities Committee (HUAC) </w:t>
      </w:r>
      <w:r w:rsidR="00347ADE">
        <w:rPr>
          <w:color w:val="0E101A"/>
        </w:rPr>
        <w:tab/>
      </w:r>
      <w:r w:rsidRPr="00667306">
        <w:rPr>
          <w:color w:val="0E101A"/>
        </w:rPr>
        <w:t>regarding testimony, May 19, 1952; Investigative name files, series 1, House Un-</w:t>
      </w:r>
      <w:r w:rsidR="00347ADE">
        <w:rPr>
          <w:color w:val="0E101A"/>
        </w:rPr>
        <w:tab/>
      </w:r>
      <w:r w:rsidRPr="00667306">
        <w:rPr>
          <w:color w:val="0E101A"/>
        </w:rPr>
        <w:t xml:space="preserve">American Activities Committee; Records of the United States House of </w:t>
      </w:r>
      <w:r w:rsidR="00347ADE">
        <w:rPr>
          <w:color w:val="0E101A"/>
        </w:rPr>
        <w:tab/>
      </w:r>
      <w:r w:rsidRPr="00667306">
        <w:rPr>
          <w:color w:val="0E101A"/>
        </w:rPr>
        <w:t xml:space="preserve">Representatives, Record Group 233; National Archives Building, Washington, DC. </w:t>
      </w:r>
      <w:r w:rsidR="00347ADE">
        <w:rPr>
          <w:color w:val="0E101A"/>
        </w:rPr>
        <w:tab/>
      </w:r>
      <w:bookmarkStart w:id="0" w:name="_GoBack"/>
      <w:bookmarkEnd w:id="0"/>
      <w:r w:rsidRPr="00667306">
        <w:rPr>
          <w:color w:val="0E101A"/>
        </w:rPr>
        <w:t>Available online via National Archives (https://catalog.archives.gov/id/24200384).</w:t>
      </w:r>
    </w:p>
    <w:sectPr w:rsidR="001F09FB" w:rsidRPr="002A1B75" w:rsidSect="00A6665E">
      <w:headerReference w:type="default" r:id="rId9"/>
      <w:type w:val="continuous"/>
      <w:pgSz w:w="12240" w:h="15840"/>
      <w:pgMar w:top="1440" w:right="1440" w:bottom="1440" w:left="2016"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3D97" w:rsidRDefault="00C43D97" w:rsidP="00C26DC9">
      <w:pPr>
        <w:spacing w:after="0" w:line="240" w:lineRule="auto"/>
      </w:pPr>
      <w:r>
        <w:separator/>
      </w:r>
    </w:p>
  </w:endnote>
  <w:endnote w:type="continuationSeparator" w:id="0">
    <w:p w:rsidR="00C43D97" w:rsidRDefault="00C43D97" w:rsidP="00C26D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3D97" w:rsidRDefault="00C43D97" w:rsidP="00C26DC9">
      <w:pPr>
        <w:spacing w:after="0" w:line="240" w:lineRule="auto"/>
      </w:pPr>
      <w:r>
        <w:separator/>
      </w:r>
    </w:p>
  </w:footnote>
  <w:footnote w:type="continuationSeparator" w:id="0">
    <w:p w:rsidR="00C43D97" w:rsidRDefault="00C43D97" w:rsidP="00C26D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216FA2" w:rsidRDefault="00CF253D" w:rsidP="00216FA2">
    <w:pPr>
      <w:pStyle w:val="NormalWeb"/>
      <w:spacing w:after="0"/>
      <w:rPr>
        <w:color w:val="0E101A"/>
      </w:rPr>
    </w:pPr>
    <w:r w:rsidRPr="00025DC7">
      <w:t xml:space="preserve">Running </w:t>
    </w:r>
    <w:r w:rsidR="007B2DF7" w:rsidRPr="00025DC7">
      <w:t>Head</w:t>
    </w:r>
    <w:r w:rsidR="00D05253" w:rsidRPr="00D05253">
      <w:t xml:space="preserve">: </w:t>
    </w:r>
    <w:r w:rsidR="00216FA2" w:rsidRPr="00667306">
      <w:rPr>
        <w:color w:val="0E101A"/>
      </w:rPr>
      <w:t>LILLIAN HELLMAN REFUSES TO NAME NAMES (1952)</w:t>
    </w:r>
    <w:r w:rsidR="00216FA2">
      <w:rPr>
        <w:color w:val="0E101A"/>
      </w:rPr>
      <w:t xml:space="preserve">                         </w:t>
    </w:r>
    <w:r w:rsidR="007E65F0">
      <w:rPr>
        <w:noProof/>
      </w:rPr>
      <w:t xml:space="preserve">  </w:t>
    </w:r>
    <w:r w:rsidR="0077660C">
      <w:t>1</w:t>
    </w:r>
  </w:p>
  <w:p w:rsidR="00EB6A05" w:rsidRDefault="00EB6A05"/>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24AA" w:rsidRPr="0038073C" w:rsidRDefault="00216FA2" w:rsidP="007E65F0">
    <w:pPr>
      <w:rPr>
        <w:rFonts w:ascii="Times New Roman" w:hAnsi="Times New Roman" w:cs="Times New Roman"/>
        <w:sz w:val="24"/>
        <w:szCs w:val="24"/>
      </w:rPr>
    </w:pPr>
    <w:r w:rsidRPr="00216FA2">
      <w:rPr>
        <w:rFonts w:ascii="Times New Roman" w:hAnsi="Times New Roman" w:cs="Times New Roman"/>
        <w:color w:val="0E101A"/>
        <w:sz w:val="24"/>
      </w:rPr>
      <w:t xml:space="preserve">LILLIAN HELLMAN REFUSES TO NAME NAMES (1952)  </w:t>
    </w:r>
    <w:r w:rsidR="00876E40" w:rsidRPr="00216FA2">
      <w:rPr>
        <w:rFonts w:ascii="Times New Roman" w:hAnsi="Times New Roman" w:cs="Times New Roman"/>
        <w:sz w:val="28"/>
        <w:szCs w:val="24"/>
      </w:rPr>
      <w:t xml:space="preserve">      </w:t>
    </w:r>
    <w:r w:rsidR="00565A01" w:rsidRPr="00216FA2">
      <w:rPr>
        <w:rFonts w:ascii="Times New Roman" w:hAnsi="Times New Roman" w:cs="Times New Roman"/>
        <w:sz w:val="28"/>
        <w:szCs w:val="24"/>
      </w:rPr>
      <w:t xml:space="preserve">       </w:t>
    </w:r>
    <w:r>
      <w:t xml:space="preserve">     </w:t>
    </w:r>
    <w:r w:rsidR="007E65F0" w:rsidRPr="00216FA2">
      <w:t xml:space="preserve">                       </w:t>
    </w:r>
    <w:sdt>
      <w:sdtPr>
        <w:id w:val="-787430882"/>
        <w:docPartObj>
          <w:docPartGallery w:val="Page Numbers (Top of Page)"/>
          <w:docPartUnique/>
        </w:docPartObj>
      </w:sdtPr>
      <w:sdtEndPr>
        <w:rPr>
          <w:noProof/>
        </w:rPr>
      </w:sdtEndPr>
      <w:sdtContent>
        <w:r w:rsidR="008224AA">
          <w:fldChar w:fldCharType="begin"/>
        </w:r>
        <w:r w:rsidR="008224AA">
          <w:instrText xml:space="preserve"> PAGE   \* MERGEFORMAT </w:instrText>
        </w:r>
        <w:r w:rsidR="008224AA">
          <w:fldChar w:fldCharType="separate"/>
        </w:r>
        <w:r w:rsidR="00347ADE">
          <w:rPr>
            <w:noProof/>
          </w:rPr>
          <w:t>3</w:t>
        </w:r>
        <w:r w:rsidR="008224AA">
          <w:rPr>
            <w:noProof/>
          </w:rPr>
          <w:fldChar w:fldCharType="end"/>
        </w:r>
      </w:sdtContent>
    </w:sdt>
  </w:p>
  <w:p w:rsidR="008224AA" w:rsidRDefault="008224A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48246D"/>
    <w:multiLevelType w:val="hybridMultilevel"/>
    <w:tmpl w:val="4434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E0C030A"/>
    <w:multiLevelType w:val="hybridMultilevel"/>
    <w:tmpl w:val="668ED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037214D"/>
    <w:multiLevelType w:val="hybridMultilevel"/>
    <w:tmpl w:val="7DE89548"/>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21405D4E"/>
    <w:multiLevelType w:val="multilevel"/>
    <w:tmpl w:val="AC70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94C7D8E"/>
    <w:multiLevelType w:val="hybridMultilevel"/>
    <w:tmpl w:val="1F6612EA"/>
    <w:lvl w:ilvl="0" w:tplc="DD602458">
      <w:start w:val="1"/>
      <w:numFmt w:val="bullet"/>
      <w:lvlText w:val=""/>
      <w:lvlJc w:val="left"/>
      <w:pPr>
        <w:ind w:left="360" w:hanging="360"/>
      </w:pPr>
      <w:rPr>
        <w:rFonts w:ascii="Symbol" w:hAnsi="Symbol" w:hint="default"/>
      </w:rPr>
    </w:lvl>
    <w:lvl w:ilvl="1" w:tplc="AA6EB2FE" w:tentative="1">
      <w:start w:val="1"/>
      <w:numFmt w:val="bullet"/>
      <w:lvlText w:val="o"/>
      <w:lvlJc w:val="left"/>
      <w:pPr>
        <w:ind w:left="1080" w:hanging="360"/>
      </w:pPr>
      <w:rPr>
        <w:rFonts w:ascii="Courier New" w:hAnsi="Courier New" w:cs="Courier New" w:hint="default"/>
      </w:rPr>
    </w:lvl>
    <w:lvl w:ilvl="2" w:tplc="2CB0B788" w:tentative="1">
      <w:start w:val="1"/>
      <w:numFmt w:val="bullet"/>
      <w:lvlText w:val=""/>
      <w:lvlJc w:val="left"/>
      <w:pPr>
        <w:ind w:left="1800" w:hanging="360"/>
      </w:pPr>
      <w:rPr>
        <w:rFonts w:ascii="Wingdings" w:hAnsi="Wingdings" w:hint="default"/>
      </w:rPr>
    </w:lvl>
    <w:lvl w:ilvl="3" w:tplc="78F60246" w:tentative="1">
      <w:start w:val="1"/>
      <w:numFmt w:val="bullet"/>
      <w:lvlText w:val=""/>
      <w:lvlJc w:val="left"/>
      <w:pPr>
        <w:ind w:left="2520" w:hanging="360"/>
      </w:pPr>
      <w:rPr>
        <w:rFonts w:ascii="Symbol" w:hAnsi="Symbol" w:hint="default"/>
      </w:rPr>
    </w:lvl>
    <w:lvl w:ilvl="4" w:tplc="B6FC6850" w:tentative="1">
      <w:start w:val="1"/>
      <w:numFmt w:val="bullet"/>
      <w:lvlText w:val="o"/>
      <w:lvlJc w:val="left"/>
      <w:pPr>
        <w:ind w:left="3240" w:hanging="360"/>
      </w:pPr>
      <w:rPr>
        <w:rFonts w:ascii="Courier New" w:hAnsi="Courier New" w:cs="Courier New" w:hint="default"/>
      </w:rPr>
    </w:lvl>
    <w:lvl w:ilvl="5" w:tplc="33F48F36" w:tentative="1">
      <w:start w:val="1"/>
      <w:numFmt w:val="bullet"/>
      <w:lvlText w:val=""/>
      <w:lvlJc w:val="left"/>
      <w:pPr>
        <w:ind w:left="3960" w:hanging="360"/>
      </w:pPr>
      <w:rPr>
        <w:rFonts w:ascii="Wingdings" w:hAnsi="Wingdings" w:hint="default"/>
      </w:rPr>
    </w:lvl>
    <w:lvl w:ilvl="6" w:tplc="A10007F6" w:tentative="1">
      <w:start w:val="1"/>
      <w:numFmt w:val="bullet"/>
      <w:lvlText w:val=""/>
      <w:lvlJc w:val="left"/>
      <w:pPr>
        <w:ind w:left="4680" w:hanging="360"/>
      </w:pPr>
      <w:rPr>
        <w:rFonts w:ascii="Symbol" w:hAnsi="Symbol" w:hint="default"/>
      </w:rPr>
    </w:lvl>
    <w:lvl w:ilvl="7" w:tplc="D14CD038" w:tentative="1">
      <w:start w:val="1"/>
      <w:numFmt w:val="bullet"/>
      <w:lvlText w:val="o"/>
      <w:lvlJc w:val="left"/>
      <w:pPr>
        <w:ind w:left="5400" w:hanging="360"/>
      </w:pPr>
      <w:rPr>
        <w:rFonts w:ascii="Courier New" w:hAnsi="Courier New" w:cs="Courier New" w:hint="default"/>
      </w:rPr>
    </w:lvl>
    <w:lvl w:ilvl="8" w:tplc="9E2ED6AE" w:tentative="1">
      <w:start w:val="1"/>
      <w:numFmt w:val="bullet"/>
      <w:lvlText w:val=""/>
      <w:lvlJc w:val="left"/>
      <w:pPr>
        <w:ind w:left="6120" w:hanging="360"/>
      </w:pPr>
      <w:rPr>
        <w:rFonts w:ascii="Wingdings" w:hAnsi="Wingdings" w:hint="default"/>
      </w:rPr>
    </w:lvl>
  </w:abstractNum>
  <w:abstractNum w:abstractNumId="5">
    <w:nsid w:val="2D2D5E8C"/>
    <w:multiLevelType w:val="multilevel"/>
    <w:tmpl w:val="E2346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BE7D1C"/>
    <w:multiLevelType w:val="hybridMultilevel"/>
    <w:tmpl w:val="F1969CA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0323917"/>
    <w:multiLevelType w:val="hybridMultilevel"/>
    <w:tmpl w:val="E5D6CFA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0852A7A"/>
    <w:multiLevelType w:val="hybridMultilevel"/>
    <w:tmpl w:val="65C00FFA"/>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5D73F69"/>
    <w:multiLevelType w:val="hybridMultilevel"/>
    <w:tmpl w:val="C75CAE4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F554543"/>
    <w:multiLevelType w:val="hybridMultilevel"/>
    <w:tmpl w:val="BACEEF6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539A7F37"/>
    <w:multiLevelType w:val="hybridMultilevel"/>
    <w:tmpl w:val="B936C2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A0B1AC2"/>
    <w:multiLevelType w:val="hybridMultilevel"/>
    <w:tmpl w:val="63426D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262135D"/>
    <w:multiLevelType w:val="hybridMultilevel"/>
    <w:tmpl w:val="06D6BF10"/>
    <w:lvl w:ilvl="0" w:tplc="1122A0E0">
      <w:start w:val="1"/>
      <w:numFmt w:val="bullet"/>
      <w:lvlText w:val=""/>
      <w:lvlJc w:val="left"/>
      <w:pPr>
        <w:ind w:left="360" w:hanging="360"/>
      </w:pPr>
      <w:rPr>
        <w:rFonts w:ascii="Symbol" w:hAnsi="Symbol" w:hint="default"/>
      </w:rPr>
    </w:lvl>
    <w:lvl w:ilvl="1" w:tplc="3CEC804C" w:tentative="1">
      <w:start w:val="1"/>
      <w:numFmt w:val="bullet"/>
      <w:lvlText w:val="o"/>
      <w:lvlJc w:val="left"/>
      <w:pPr>
        <w:ind w:left="1080" w:hanging="360"/>
      </w:pPr>
      <w:rPr>
        <w:rFonts w:ascii="Courier New" w:hAnsi="Courier New" w:cs="Courier New" w:hint="default"/>
      </w:rPr>
    </w:lvl>
    <w:lvl w:ilvl="2" w:tplc="43A81306" w:tentative="1">
      <w:start w:val="1"/>
      <w:numFmt w:val="bullet"/>
      <w:lvlText w:val=""/>
      <w:lvlJc w:val="left"/>
      <w:pPr>
        <w:ind w:left="1800" w:hanging="360"/>
      </w:pPr>
      <w:rPr>
        <w:rFonts w:ascii="Wingdings" w:hAnsi="Wingdings" w:hint="default"/>
      </w:rPr>
    </w:lvl>
    <w:lvl w:ilvl="3" w:tplc="1F9E4166" w:tentative="1">
      <w:start w:val="1"/>
      <w:numFmt w:val="bullet"/>
      <w:lvlText w:val=""/>
      <w:lvlJc w:val="left"/>
      <w:pPr>
        <w:ind w:left="2520" w:hanging="360"/>
      </w:pPr>
      <w:rPr>
        <w:rFonts w:ascii="Symbol" w:hAnsi="Symbol" w:hint="default"/>
      </w:rPr>
    </w:lvl>
    <w:lvl w:ilvl="4" w:tplc="78086FCC" w:tentative="1">
      <w:start w:val="1"/>
      <w:numFmt w:val="bullet"/>
      <w:lvlText w:val="o"/>
      <w:lvlJc w:val="left"/>
      <w:pPr>
        <w:ind w:left="3240" w:hanging="360"/>
      </w:pPr>
      <w:rPr>
        <w:rFonts w:ascii="Courier New" w:hAnsi="Courier New" w:cs="Courier New" w:hint="default"/>
      </w:rPr>
    </w:lvl>
    <w:lvl w:ilvl="5" w:tplc="44B07750" w:tentative="1">
      <w:start w:val="1"/>
      <w:numFmt w:val="bullet"/>
      <w:lvlText w:val=""/>
      <w:lvlJc w:val="left"/>
      <w:pPr>
        <w:ind w:left="3960" w:hanging="360"/>
      </w:pPr>
      <w:rPr>
        <w:rFonts w:ascii="Wingdings" w:hAnsi="Wingdings" w:hint="default"/>
      </w:rPr>
    </w:lvl>
    <w:lvl w:ilvl="6" w:tplc="C72A3CF6" w:tentative="1">
      <w:start w:val="1"/>
      <w:numFmt w:val="bullet"/>
      <w:lvlText w:val=""/>
      <w:lvlJc w:val="left"/>
      <w:pPr>
        <w:ind w:left="4680" w:hanging="360"/>
      </w:pPr>
      <w:rPr>
        <w:rFonts w:ascii="Symbol" w:hAnsi="Symbol" w:hint="default"/>
      </w:rPr>
    </w:lvl>
    <w:lvl w:ilvl="7" w:tplc="38EE650C" w:tentative="1">
      <w:start w:val="1"/>
      <w:numFmt w:val="bullet"/>
      <w:lvlText w:val="o"/>
      <w:lvlJc w:val="left"/>
      <w:pPr>
        <w:ind w:left="5400" w:hanging="360"/>
      </w:pPr>
      <w:rPr>
        <w:rFonts w:ascii="Courier New" w:hAnsi="Courier New" w:cs="Courier New" w:hint="default"/>
      </w:rPr>
    </w:lvl>
    <w:lvl w:ilvl="8" w:tplc="E29E5C38" w:tentative="1">
      <w:start w:val="1"/>
      <w:numFmt w:val="bullet"/>
      <w:lvlText w:val=""/>
      <w:lvlJc w:val="left"/>
      <w:pPr>
        <w:ind w:left="6120" w:hanging="360"/>
      </w:pPr>
      <w:rPr>
        <w:rFonts w:ascii="Wingdings" w:hAnsi="Wingdings" w:hint="default"/>
      </w:rPr>
    </w:lvl>
  </w:abstractNum>
  <w:abstractNum w:abstractNumId="14">
    <w:nsid w:val="70E13237"/>
    <w:multiLevelType w:val="hybridMultilevel"/>
    <w:tmpl w:val="3BF82C8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761A0A51"/>
    <w:multiLevelType w:val="hybridMultilevel"/>
    <w:tmpl w:val="18082C46"/>
    <w:lvl w:ilvl="0" w:tplc="0809000F">
      <w:start w:val="1"/>
      <w:numFmt w:val="decimal"/>
      <w:lvlText w:val="%1."/>
      <w:lvlJc w:val="left"/>
      <w:pPr>
        <w:ind w:left="63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4"/>
  </w:num>
  <w:num w:numId="3">
    <w:abstractNumId w:val="10"/>
  </w:num>
  <w:num w:numId="4">
    <w:abstractNumId w:val="8"/>
  </w:num>
  <w:num w:numId="5">
    <w:abstractNumId w:val="9"/>
  </w:num>
  <w:num w:numId="6">
    <w:abstractNumId w:val="4"/>
  </w:num>
  <w:num w:numId="7">
    <w:abstractNumId w:val="13"/>
  </w:num>
  <w:num w:numId="8">
    <w:abstractNumId w:val="1"/>
  </w:num>
  <w:num w:numId="9">
    <w:abstractNumId w:val="3"/>
  </w:num>
  <w:num w:numId="10">
    <w:abstractNumId w:val="5"/>
  </w:num>
  <w:num w:numId="11">
    <w:abstractNumId w:val="15"/>
  </w:num>
  <w:num w:numId="12">
    <w:abstractNumId w:val="12"/>
  </w:num>
  <w:num w:numId="13">
    <w:abstractNumId w:val="11"/>
  </w:num>
  <w:num w:numId="14">
    <w:abstractNumId w:val="7"/>
  </w:num>
  <w:num w:numId="15">
    <w:abstractNumId w:val="0"/>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3E33"/>
    <w:rsid w:val="000033A1"/>
    <w:rsid w:val="000211F9"/>
    <w:rsid w:val="00025DC7"/>
    <w:rsid w:val="000276A5"/>
    <w:rsid w:val="0003058D"/>
    <w:rsid w:val="0004643C"/>
    <w:rsid w:val="00047573"/>
    <w:rsid w:val="00057DB3"/>
    <w:rsid w:val="00066054"/>
    <w:rsid w:val="00070B48"/>
    <w:rsid w:val="00072997"/>
    <w:rsid w:val="00075F09"/>
    <w:rsid w:val="00080DB4"/>
    <w:rsid w:val="00083EEF"/>
    <w:rsid w:val="0008452A"/>
    <w:rsid w:val="00087E90"/>
    <w:rsid w:val="000948E3"/>
    <w:rsid w:val="000B2BF9"/>
    <w:rsid w:val="000B5E4A"/>
    <w:rsid w:val="000C00E1"/>
    <w:rsid w:val="000C079A"/>
    <w:rsid w:val="000C51E1"/>
    <w:rsid w:val="000D3590"/>
    <w:rsid w:val="000E16AB"/>
    <w:rsid w:val="000E3CDE"/>
    <w:rsid w:val="000E4AC6"/>
    <w:rsid w:val="000E5389"/>
    <w:rsid w:val="000E6955"/>
    <w:rsid w:val="00103120"/>
    <w:rsid w:val="00115BFA"/>
    <w:rsid w:val="00116F5F"/>
    <w:rsid w:val="001179DD"/>
    <w:rsid w:val="00120C27"/>
    <w:rsid w:val="00127C15"/>
    <w:rsid w:val="001327D8"/>
    <w:rsid w:val="0014517F"/>
    <w:rsid w:val="0015501C"/>
    <w:rsid w:val="00174ACC"/>
    <w:rsid w:val="0019297C"/>
    <w:rsid w:val="001A1B76"/>
    <w:rsid w:val="001C37D0"/>
    <w:rsid w:val="001C4853"/>
    <w:rsid w:val="001C4894"/>
    <w:rsid w:val="001D6919"/>
    <w:rsid w:val="001E54F5"/>
    <w:rsid w:val="001F09FB"/>
    <w:rsid w:val="00200A53"/>
    <w:rsid w:val="00212524"/>
    <w:rsid w:val="0021313C"/>
    <w:rsid w:val="00214036"/>
    <w:rsid w:val="00216FA2"/>
    <w:rsid w:val="00221E7F"/>
    <w:rsid w:val="00225832"/>
    <w:rsid w:val="00241165"/>
    <w:rsid w:val="00254136"/>
    <w:rsid w:val="0025722B"/>
    <w:rsid w:val="00263319"/>
    <w:rsid w:val="00265136"/>
    <w:rsid w:val="00267FB8"/>
    <w:rsid w:val="00274273"/>
    <w:rsid w:val="00280C54"/>
    <w:rsid w:val="00287714"/>
    <w:rsid w:val="002A1B75"/>
    <w:rsid w:val="002A1C06"/>
    <w:rsid w:val="002A2793"/>
    <w:rsid w:val="002B3911"/>
    <w:rsid w:val="002B6D2D"/>
    <w:rsid w:val="002C4A76"/>
    <w:rsid w:val="002D1778"/>
    <w:rsid w:val="002D47E4"/>
    <w:rsid w:val="002D4A95"/>
    <w:rsid w:val="002D663E"/>
    <w:rsid w:val="002E22E9"/>
    <w:rsid w:val="002E2BA0"/>
    <w:rsid w:val="002E7A65"/>
    <w:rsid w:val="002F2ECD"/>
    <w:rsid w:val="0030165F"/>
    <w:rsid w:val="0030407E"/>
    <w:rsid w:val="00312684"/>
    <w:rsid w:val="00314344"/>
    <w:rsid w:val="00314B25"/>
    <w:rsid w:val="00320EFE"/>
    <w:rsid w:val="00322447"/>
    <w:rsid w:val="003258EE"/>
    <w:rsid w:val="003354B1"/>
    <w:rsid w:val="00340AB0"/>
    <w:rsid w:val="00347ADE"/>
    <w:rsid w:val="0037603A"/>
    <w:rsid w:val="003804EB"/>
    <w:rsid w:val="00384624"/>
    <w:rsid w:val="00392157"/>
    <w:rsid w:val="00393307"/>
    <w:rsid w:val="003A167E"/>
    <w:rsid w:val="003A2D4F"/>
    <w:rsid w:val="003B5FDB"/>
    <w:rsid w:val="003B6EC1"/>
    <w:rsid w:val="003C31DC"/>
    <w:rsid w:val="003C3A71"/>
    <w:rsid w:val="003E52D3"/>
    <w:rsid w:val="003F26AC"/>
    <w:rsid w:val="003F6E6F"/>
    <w:rsid w:val="0040169E"/>
    <w:rsid w:val="00402290"/>
    <w:rsid w:val="00416B85"/>
    <w:rsid w:val="004315B3"/>
    <w:rsid w:val="004328D5"/>
    <w:rsid w:val="00437309"/>
    <w:rsid w:val="0044261E"/>
    <w:rsid w:val="00445532"/>
    <w:rsid w:val="00447C94"/>
    <w:rsid w:val="00452A92"/>
    <w:rsid w:val="00453CFD"/>
    <w:rsid w:val="004754DB"/>
    <w:rsid w:val="00483539"/>
    <w:rsid w:val="00493F06"/>
    <w:rsid w:val="004954D6"/>
    <w:rsid w:val="004A03C8"/>
    <w:rsid w:val="004A169F"/>
    <w:rsid w:val="004A35F0"/>
    <w:rsid w:val="004A65AB"/>
    <w:rsid w:val="004A707B"/>
    <w:rsid w:val="004A76A8"/>
    <w:rsid w:val="004D09F0"/>
    <w:rsid w:val="004E2C7F"/>
    <w:rsid w:val="004E5C5F"/>
    <w:rsid w:val="00504490"/>
    <w:rsid w:val="005070A0"/>
    <w:rsid w:val="0051026E"/>
    <w:rsid w:val="00512663"/>
    <w:rsid w:val="005267DD"/>
    <w:rsid w:val="00536C30"/>
    <w:rsid w:val="005411E8"/>
    <w:rsid w:val="005528CB"/>
    <w:rsid w:val="00557683"/>
    <w:rsid w:val="00565A01"/>
    <w:rsid w:val="00566605"/>
    <w:rsid w:val="00566B49"/>
    <w:rsid w:val="00566CFE"/>
    <w:rsid w:val="00570B63"/>
    <w:rsid w:val="005765F3"/>
    <w:rsid w:val="005768FB"/>
    <w:rsid w:val="00587DFA"/>
    <w:rsid w:val="00592C14"/>
    <w:rsid w:val="00596570"/>
    <w:rsid w:val="005C35EC"/>
    <w:rsid w:val="005C6A71"/>
    <w:rsid w:val="005D6541"/>
    <w:rsid w:val="005D7482"/>
    <w:rsid w:val="005E1E1B"/>
    <w:rsid w:val="00603AA9"/>
    <w:rsid w:val="00607ACD"/>
    <w:rsid w:val="006171BE"/>
    <w:rsid w:val="00627E97"/>
    <w:rsid w:val="006308C6"/>
    <w:rsid w:val="0065579C"/>
    <w:rsid w:val="00656E24"/>
    <w:rsid w:val="00667306"/>
    <w:rsid w:val="006675B7"/>
    <w:rsid w:val="006758B3"/>
    <w:rsid w:val="00680705"/>
    <w:rsid w:val="006814DC"/>
    <w:rsid w:val="00686C43"/>
    <w:rsid w:val="00693E61"/>
    <w:rsid w:val="00695C58"/>
    <w:rsid w:val="00696149"/>
    <w:rsid w:val="00696892"/>
    <w:rsid w:val="006B360D"/>
    <w:rsid w:val="006C318B"/>
    <w:rsid w:val="006C37B8"/>
    <w:rsid w:val="006C7C44"/>
    <w:rsid w:val="006D16F3"/>
    <w:rsid w:val="006D2163"/>
    <w:rsid w:val="006E01E2"/>
    <w:rsid w:val="006E147A"/>
    <w:rsid w:val="006E327C"/>
    <w:rsid w:val="006E4588"/>
    <w:rsid w:val="007036FA"/>
    <w:rsid w:val="007151C4"/>
    <w:rsid w:val="00722EF8"/>
    <w:rsid w:val="00734941"/>
    <w:rsid w:val="007357E2"/>
    <w:rsid w:val="0075001D"/>
    <w:rsid w:val="007720D9"/>
    <w:rsid w:val="0077660C"/>
    <w:rsid w:val="00781981"/>
    <w:rsid w:val="00782C2E"/>
    <w:rsid w:val="00792542"/>
    <w:rsid w:val="00794CE4"/>
    <w:rsid w:val="00794EFD"/>
    <w:rsid w:val="00797F89"/>
    <w:rsid w:val="007A26D8"/>
    <w:rsid w:val="007A456B"/>
    <w:rsid w:val="007A5F4E"/>
    <w:rsid w:val="007B2DF7"/>
    <w:rsid w:val="007B43B8"/>
    <w:rsid w:val="007B52AF"/>
    <w:rsid w:val="007D44C6"/>
    <w:rsid w:val="007D7D4D"/>
    <w:rsid w:val="007E1610"/>
    <w:rsid w:val="007E315F"/>
    <w:rsid w:val="007E65F0"/>
    <w:rsid w:val="007F0481"/>
    <w:rsid w:val="007F2312"/>
    <w:rsid w:val="007F4601"/>
    <w:rsid w:val="007F4E87"/>
    <w:rsid w:val="007F71D8"/>
    <w:rsid w:val="00813F76"/>
    <w:rsid w:val="008173A5"/>
    <w:rsid w:val="00820677"/>
    <w:rsid w:val="008224AA"/>
    <w:rsid w:val="0082409F"/>
    <w:rsid w:val="008244D0"/>
    <w:rsid w:val="008278BD"/>
    <w:rsid w:val="00831376"/>
    <w:rsid w:val="0083149A"/>
    <w:rsid w:val="00834D22"/>
    <w:rsid w:val="00842D15"/>
    <w:rsid w:val="0085187F"/>
    <w:rsid w:val="00873E10"/>
    <w:rsid w:val="00876E40"/>
    <w:rsid w:val="00896994"/>
    <w:rsid w:val="008B39AF"/>
    <w:rsid w:val="008B3A1C"/>
    <w:rsid w:val="008C4F57"/>
    <w:rsid w:val="008D704C"/>
    <w:rsid w:val="008D777C"/>
    <w:rsid w:val="008E4FF5"/>
    <w:rsid w:val="008E6FD8"/>
    <w:rsid w:val="008F2ACD"/>
    <w:rsid w:val="00903648"/>
    <w:rsid w:val="009076B3"/>
    <w:rsid w:val="00924EB9"/>
    <w:rsid w:val="00930BAA"/>
    <w:rsid w:val="00930DB2"/>
    <w:rsid w:val="009364EB"/>
    <w:rsid w:val="009408E1"/>
    <w:rsid w:val="00944480"/>
    <w:rsid w:val="009446CC"/>
    <w:rsid w:val="009478C5"/>
    <w:rsid w:val="009525BE"/>
    <w:rsid w:val="00955827"/>
    <w:rsid w:val="00955FB2"/>
    <w:rsid w:val="009618A7"/>
    <w:rsid w:val="009639BE"/>
    <w:rsid w:val="00965F53"/>
    <w:rsid w:val="00972F81"/>
    <w:rsid w:val="00976E57"/>
    <w:rsid w:val="0097785C"/>
    <w:rsid w:val="009778FD"/>
    <w:rsid w:val="009779F7"/>
    <w:rsid w:val="00977BCD"/>
    <w:rsid w:val="009A3336"/>
    <w:rsid w:val="009C3131"/>
    <w:rsid w:val="009C3881"/>
    <w:rsid w:val="009E071C"/>
    <w:rsid w:val="009E3D48"/>
    <w:rsid w:val="009F3E33"/>
    <w:rsid w:val="009F504C"/>
    <w:rsid w:val="00A047EA"/>
    <w:rsid w:val="00A11CF1"/>
    <w:rsid w:val="00A25D2C"/>
    <w:rsid w:val="00A36E89"/>
    <w:rsid w:val="00A55A6D"/>
    <w:rsid w:val="00A6110E"/>
    <w:rsid w:val="00A65425"/>
    <w:rsid w:val="00A6665E"/>
    <w:rsid w:val="00A66E39"/>
    <w:rsid w:val="00A759B1"/>
    <w:rsid w:val="00A9381D"/>
    <w:rsid w:val="00AA2C08"/>
    <w:rsid w:val="00AA6275"/>
    <w:rsid w:val="00AB6583"/>
    <w:rsid w:val="00AC07D8"/>
    <w:rsid w:val="00AC4921"/>
    <w:rsid w:val="00AD006E"/>
    <w:rsid w:val="00AD16BF"/>
    <w:rsid w:val="00AD5BFA"/>
    <w:rsid w:val="00AF16F2"/>
    <w:rsid w:val="00AF439F"/>
    <w:rsid w:val="00AF5A93"/>
    <w:rsid w:val="00B064F0"/>
    <w:rsid w:val="00B07998"/>
    <w:rsid w:val="00B11E67"/>
    <w:rsid w:val="00B1340C"/>
    <w:rsid w:val="00B201B4"/>
    <w:rsid w:val="00B401C8"/>
    <w:rsid w:val="00B53D70"/>
    <w:rsid w:val="00B63704"/>
    <w:rsid w:val="00B66149"/>
    <w:rsid w:val="00B66F5B"/>
    <w:rsid w:val="00B81FE7"/>
    <w:rsid w:val="00B877A8"/>
    <w:rsid w:val="00B949A1"/>
    <w:rsid w:val="00B95A4A"/>
    <w:rsid w:val="00BA2C8D"/>
    <w:rsid w:val="00BB52F8"/>
    <w:rsid w:val="00BC6941"/>
    <w:rsid w:val="00BF498A"/>
    <w:rsid w:val="00BF79E4"/>
    <w:rsid w:val="00C0087F"/>
    <w:rsid w:val="00C03EED"/>
    <w:rsid w:val="00C118DA"/>
    <w:rsid w:val="00C15659"/>
    <w:rsid w:val="00C17F03"/>
    <w:rsid w:val="00C26DC9"/>
    <w:rsid w:val="00C330B1"/>
    <w:rsid w:val="00C333D1"/>
    <w:rsid w:val="00C40904"/>
    <w:rsid w:val="00C41BD5"/>
    <w:rsid w:val="00C43D97"/>
    <w:rsid w:val="00C45775"/>
    <w:rsid w:val="00C546E0"/>
    <w:rsid w:val="00C56A89"/>
    <w:rsid w:val="00C5709A"/>
    <w:rsid w:val="00C62FAD"/>
    <w:rsid w:val="00C7256D"/>
    <w:rsid w:val="00C918FE"/>
    <w:rsid w:val="00C920B8"/>
    <w:rsid w:val="00CA1EDB"/>
    <w:rsid w:val="00CA53A7"/>
    <w:rsid w:val="00CA71D5"/>
    <w:rsid w:val="00CB05AE"/>
    <w:rsid w:val="00CB77CE"/>
    <w:rsid w:val="00CC0DC8"/>
    <w:rsid w:val="00CE721C"/>
    <w:rsid w:val="00CE72BF"/>
    <w:rsid w:val="00CF253D"/>
    <w:rsid w:val="00CF3B13"/>
    <w:rsid w:val="00CF4A0D"/>
    <w:rsid w:val="00CF6EA2"/>
    <w:rsid w:val="00CF6F4A"/>
    <w:rsid w:val="00D05253"/>
    <w:rsid w:val="00D2312F"/>
    <w:rsid w:val="00D265AF"/>
    <w:rsid w:val="00D34CC4"/>
    <w:rsid w:val="00D37450"/>
    <w:rsid w:val="00D44602"/>
    <w:rsid w:val="00D466DE"/>
    <w:rsid w:val="00D51150"/>
    <w:rsid w:val="00D51BAA"/>
    <w:rsid w:val="00D53F2A"/>
    <w:rsid w:val="00D57EED"/>
    <w:rsid w:val="00D57F76"/>
    <w:rsid w:val="00D640C8"/>
    <w:rsid w:val="00D7049D"/>
    <w:rsid w:val="00D75CE8"/>
    <w:rsid w:val="00D83201"/>
    <w:rsid w:val="00D83227"/>
    <w:rsid w:val="00D8773C"/>
    <w:rsid w:val="00DA37F1"/>
    <w:rsid w:val="00DB0AEB"/>
    <w:rsid w:val="00DC2110"/>
    <w:rsid w:val="00DC6042"/>
    <w:rsid w:val="00DC66E4"/>
    <w:rsid w:val="00DD189C"/>
    <w:rsid w:val="00DE2707"/>
    <w:rsid w:val="00DE7B93"/>
    <w:rsid w:val="00DF582F"/>
    <w:rsid w:val="00DF7093"/>
    <w:rsid w:val="00E00794"/>
    <w:rsid w:val="00E03D60"/>
    <w:rsid w:val="00E154C6"/>
    <w:rsid w:val="00E35BAA"/>
    <w:rsid w:val="00E36711"/>
    <w:rsid w:val="00E371BC"/>
    <w:rsid w:val="00E42480"/>
    <w:rsid w:val="00E5607A"/>
    <w:rsid w:val="00E75335"/>
    <w:rsid w:val="00E841EC"/>
    <w:rsid w:val="00E91214"/>
    <w:rsid w:val="00E93B61"/>
    <w:rsid w:val="00E952E9"/>
    <w:rsid w:val="00EA2D0A"/>
    <w:rsid w:val="00EA7138"/>
    <w:rsid w:val="00EA74E2"/>
    <w:rsid w:val="00EB0C0F"/>
    <w:rsid w:val="00EB6A05"/>
    <w:rsid w:val="00EC00CC"/>
    <w:rsid w:val="00ED2575"/>
    <w:rsid w:val="00EE0866"/>
    <w:rsid w:val="00EF366D"/>
    <w:rsid w:val="00EF5608"/>
    <w:rsid w:val="00F00F03"/>
    <w:rsid w:val="00F10A00"/>
    <w:rsid w:val="00F1252A"/>
    <w:rsid w:val="00F16EC0"/>
    <w:rsid w:val="00F17E92"/>
    <w:rsid w:val="00F20C7D"/>
    <w:rsid w:val="00F22216"/>
    <w:rsid w:val="00F24C62"/>
    <w:rsid w:val="00F2504F"/>
    <w:rsid w:val="00F25E22"/>
    <w:rsid w:val="00F27866"/>
    <w:rsid w:val="00F41005"/>
    <w:rsid w:val="00F41F0B"/>
    <w:rsid w:val="00F45DEC"/>
    <w:rsid w:val="00F53142"/>
    <w:rsid w:val="00F54572"/>
    <w:rsid w:val="00F549AB"/>
    <w:rsid w:val="00F57E4F"/>
    <w:rsid w:val="00F71EEB"/>
    <w:rsid w:val="00F741EB"/>
    <w:rsid w:val="00F752EF"/>
    <w:rsid w:val="00F87A5C"/>
    <w:rsid w:val="00F927FD"/>
    <w:rsid w:val="00F93BA1"/>
    <w:rsid w:val="00FA529E"/>
    <w:rsid w:val="00FB1E74"/>
    <w:rsid w:val="00FB5DF4"/>
    <w:rsid w:val="00FD439B"/>
    <w:rsid w:val="00FE2057"/>
    <w:rsid w:val="00FE32FB"/>
    <w:rsid w:val="00FE6B76"/>
    <w:rsid w:val="00FE6E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95C2223-38BC-49D6-806F-477295E19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4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D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DC9"/>
  </w:style>
  <w:style w:type="paragraph" w:styleId="Footer">
    <w:name w:val="footer"/>
    <w:basedOn w:val="Normal"/>
    <w:link w:val="FooterChar"/>
    <w:uiPriority w:val="99"/>
    <w:unhideWhenUsed/>
    <w:rsid w:val="00C26D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6DC9"/>
  </w:style>
  <w:style w:type="character" w:styleId="Hyperlink">
    <w:name w:val="Hyperlink"/>
    <w:basedOn w:val="DefaultParagraphFont"/>
    <w:uiPriority w:val="99"/>
    <w:unhideWhenUsed/>
    <w:rsid w:val="00FB5DF4"/>
    <w:rPr>
      <w:color w:val="0563C1" w:themeColor="hyperlink"/>
      <w:u w:val="single"/>
    </w:rPr>
  </w:style>
  <w:style w:type="paragraph" w:styleId="ListParagraph">
    <w:name w:val="List Paragraph"/>
    <w:basedOn w:val="Normal"/>
    <w:uiPriority w:val="34"/>
    <w:qFormat/>
    <w:rsid w:val="00B1340C"/>
    <w:pPr>
      <w:ind w:left="720"/>
      <w:contextualSpacing/>
    </w:pPr>
    <w:rPr>
      <w:lang w:val="en-GB"/>
    </w:rPr>
  </w:style>
  <w:style w:type="paragraph" w:styleId="NormalWeb">
    <w:name w:val="Normal (Web)"/>
    <w:basedOn w:val="Normal"/>
    <w:uiPriority w:val="99"/>
    <w:unhideWhenUsed/>
    <w:rsid w:val="00F24C6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F24C62"/>
    <w:rPr>
      <w:b/>
      <w:bCs/>
    </w:rPr>
  </w:style>
  <w:style w:type="character" w:styleId="Emphasis">
    <w:name w:val="Emphasis"/>
    <w:basedOn w:val="DefaultParagraphFont"/>
    <w:uiPriority w:val="20"/>
    <w:qFormat/>
    <w:rsid w:val="004A03C8"/>
    <w:rPr>
      <w:i/>
      <w:iCs/>
    </w:rPr>
  </w:style>
  <w:style w:type="table" w:styleId="TableGrid">
    <w:name w:val="Table Grid"/>
    <w:basedOn w:val="TableNormal"/>
    <w:uiPriority w:val="39"/>
    <w:rsid w:val="00772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680705"/>
    <w:rPr>
      <w:sz w:val="16"/>
      <w:szCs w:val="16"/>
    </w:rPr>
  </w:style>
  <w:style w:type="paragraph" w:styleId="CommentText">
    <w:name w:val="annotation text"/>
    <w:basedOn w:val="Normal"/>
    <w:link w:val="CommentTextChar"/>
    <w:uiPriority w:val="99"/>
    <w:semiHidden/>
    <w:unhideWhenUsed/>
    <w:rsid w:val="00680705"/>
    <w:pPr>
      <w:spacing w:line="240" w:lineRule="auto"/>
    </w:pPr>
    <w:rPr>
      <w:sz w:val="20"/>
      <w:szCs w:val="20"/>
    </w:rPr>
  </w:style>
  <w:style w:type="character" w:customStyle="1" w:styleId="CommentTextChar">
    <w:name w:val="Comment Text Char"/>
    <w:basedOn w:val="DefaultParagraphFont"/>
    <w:link w:val="CommentText"/>
    <w:uiPriority w:val="99"/>
    <w:semiHidden/>
    <w:rsid w:val="00680705"/>
    <w:rPr>
      <w:sz w:val="20"/>
      <w:szCs w:val="20"/>
    </w:rPr>
  </w:style>
  <w:style w:type="paragraph" w:styleId="CommentSubject">
    <w:name w:val="annotation subject"/>
    <w:basedOn w:val="CommentText"/>
    <w:next w:val="CommentText"/>
    <w:link w:val="CommentSubjectChar"/>
    <w:uiPriority w:val="99"/>
    <w:semiHidden/>
    <w:unhideWhenUsed/>
    <w:rsid w:val="00680705"/>
    <w:rPr>
      <w:b/>
      <w:bCs/>
    </w:rPr>
  </w:style>
  <w:style w:type="character" w:customStyle="1" w:styleId="CommentSubjectChar">
    <w:name w:val="Comment Subject Char"/>
    <w:basedOn w:val="CommentTextChar"/>
    <w:link w:val="CommentSubject"/>
    <w:uiPriority w:val="99"/>
    <w:semiHidden/>
    <w:rsid w:val="00680705"/>
    <w:rPr>
      <w:b/>
      <w:bCs/>
      <w:sz w:val="20"/>
      <w:szCs w:val="20"/>
    </w:rPr>
  </w:style>
  <w:style w:type="paragraph" w:styleId="BalloonText">
    <w:name w:val="Balloon Text"/>
    <w:basedOn w:val="Normal"/>
    <w:link w:val="BalloonTextChar"/>
    <w:uiPriority w:val="99"/>
    <w:semiHidden/>
    <w:unhideWhenUsed/>
    <w:rsid w:val="006807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705"/>
    <w:rPr>
      <w:rFonts w:ascii="Segoe UI" w:hAnsi="Segoe UI" w:cs="Segoe UI"/>
      <w:sz w:val="18"/>
      <w:szCs w:val="18"/>
    </w:rPr>
  </w:style>
  <w:style w:type="paragraph" w:styleId="Bibliography">
    <w:name w:val="Bibliography"/>
    <w:basedOn w:val="Normal"/>
    <w:next w:val="Normal"/>
    <w:uiPriority w:val="37"/>
    <w:semiHidden/>
    <w:unhideWhenUsed/>
    <w:rsid w:val="00265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23526">
      <w:bodyDiv w:val="1"/>
      <w:marLeft w:val="0"/>
      <w:marRight w:val="0"/>
      <w:marTop w:val="0"/>
      <w:marBottom w:val="0"/>
      <w:divBdr>
        <w:top w:val="none" w:sz="0" w:space="0" w:color="auto"/>
        <w:left w:val="none" w:sz="0" w:space="0" w:color="auto"/>
        <w:bottom w:val="none" w:sz="0" w:space="0" w:color="auto"/>
        <w:right w:val="none" w:sz="0" w:space="0" w:color="auto"/>
      </w:divBdr>
    </w:div>
    <w:div w:id="395127234">
      <w:bodyDiv w:val="1"/>
      <w:marLeft w:val="0"/>
      <w:marRight w:val="0"/>
      <w:marTop w:val="0"/>
      <w:marBottom w:val="0"/>
      <w:divBdr>
        <w:top w:val="none" w:sz="0" w:space="0" w:color="auto"/>
        <w:left w:val="none" w:sz="0" w:space="0" w:color="auto"/>
        <w:bottom w:val="none" w:sz="0" w:space="0" w:color="auto"/>
        <w:right w:val="none" w:sz="0" w:space="0" w:color="auto"/>
      </w:divBdr>
    </w:div>
    <w:div w:id="438140583">
      <w:bodyDiv w:val="1"/>
      <w:marLeft w:val="0"/>
      <w:marRight w:val="0"/>
      <w:marTop w:val="0"/>
      <w:marBottom w:val="0"/>
      <w:divBdr>
        <w:top w:val="none" w:sz="0" w:space="0" w:color="auto"/>
        <w:left w:val="none" w:sz="0" w:space="0" w:color="auto"/>
        <w:bottom w:val="none" w:sz="0" w:space="0" w:color="auto"/>
        <w:right w:val="none" w:sz="0" w:space="0" w:color="auto"/>
      </w:divBdr>
    </w:div>
    <w:div w:id="441919262">
      <w:bodyDiv w:val="1"/>
      <w:marLeft w:val="0"/>
      <w:marRight w:val="0"/>
      <w:marTop w:val="0"/>
      <w:marBottom w:val="0"/>
      <w:divBdr>
        <w:top w:val="none" w:sz="0" w:space="0" w:color="auto"/>
        <w:left w:val="none" w:sz="0" w:space="0" w:color="auto"/>
        <w:bottom w:val="none" w:sz="0" w:space="0" w:color="auto"/>
        <w:right w:val="none" w:sz="0" w:space="0" w:color="auto"/>
      </w:divBdr>
    </w:div>
    <w:div w:id="731195252">
      <w:bodyDiv w:val="1"/>
      <w:marLeft w:val="0"/>
      <w:marRight w:val="0"/>
      <w:marTop w:val="0"/>
      <w:marBottom w:val="0"/>
      <w:divBdr>
        <w:top w:val="none" w:sz="0" w:space="0" w:color="auto"/>
        <w:left w:val="none" w:sz="0" w:space="0" w:color="auto"/>
        <w:bottom w:val="none" w:sz="0" w:space="0" w:color="auto"/>
        <w:right w:val="none" w:sz="0" w:space="0" w:color="auto"/>
      </w:divBdr>
    </w:div>
    <w:div w:id="1007290269">
      <w:bodyDiv w:val="1"/>
      <w:marLeft w:val="0"/>
      <w:marRight w:val="0"/>
      <w:marTop w:val="0"/>
      <w:marBottom w:val="0"/>
      <w:divBdr>
        <w:top w:val="none" w:sz="0" w:space="0" w:color="auto"/>
        <w:left w:val="none" w:sz="0" w:space="0" w:color="auto"/>
        <w:bottom w:val="none" w:sz="0" w:space="0" w:color="auto"/>
        <w:right w:val="none" w:sz="0" w:space="0" w:color="auto"/>
      </w:divBdr>
    </w:div>
    <w:div w:id="1036469442">
      <w:bodyDiv w:val="1"/>
      <w:marLeft w:val="0"/>
      <w:marRight w:val="0"/>
      <w:marTop w:val="0"/>
      <w:marBottom w:val="0"/>
      <w:divBdr>
        <w:top w:val="none" w:sz="0" w:space="0" w:color="auto"/>
        <w:left w:val="none" w:sz="0" w:space="0" w:color="auto"/>
        <w:bottom w:val="none" w:sz="0" w:space="0" w:color="auto"/>
        <w:right w:val="none" w:sz="0" w:space="0" w:color="auto"/>
      </w:divBdr>
    </w:div>
    <w:div w:id="1131291136">
      <w:bodyDiv w:val="1"/>
      <w:marLeft w:val="0"/>
      <w:marRight w:val="0"/>
      <w:marTop w:val="0"/>
      <w:marBottom w:val="0"/>
      <w:divBdr>
        <w:top w:val="none" w:sz="0" w:space="0" w:color="auto"/>
        <w:left w:val="none" w:sz="0" w:space="0" w:color="auto"/>
        <w:bottom w:val="none" w:sz="0" w:space="0" w:color="auto"/>
        <w:right w:val="none" w:sz="0" w:space="0" w:color="auto"/>
      </w:divBdr>
    </w:div>
    <w:div w:id="1251501485">
      <w:bodyDiv w:val="1"/>
      <w:marLeft w:val="0"/>
      <w:marRight w:val="0"/>
      <w:marTop w:val="0"/>
      <w:marBottom w:val="0"/>
      <w:divBdr>
        <w:top w:val="none" w:sz="0" w:space="0" w:color="auto"/>
        <w:left w:val="none" w:sz="0" w:space="0" w:color="auto"/>
        <w:bottom w:val="none" w:sz="0" w:space="0" w:color="auto"/>
        <w:right w:val="none" w:sz="0" w:space="0" w:color="auto"/>
      </w:divBdr>
    </w:div>
    <w:div w:id="1312908296">
      <w:bodyDiv w:val="1"/>
      <w:marLeft w:val="0"/>
      <w:marRight w:val="0"/>
      <w:marTop w:val="0"/>
      <w:marBottom w:val="0"/>
      <w:divBdr>
        <w:top w:val="none" w:sz="0" w:space="0" w:color="auto"/>
        <w:left w:val="none" w:sz="0" w:space="0" w:color="auto"/>
        <w:bottom w:val="none" w:sz="0" w:space="0" w:color="auto"/>
        <w:right w:val="none" w:sz="0" w:space="0" w:color="auto"/>
      </w:divBdr>
    </w:div>
    <w:div w:id="1330253792">
      <w:bodyDiv w:val="1"/>
      <w:marLeft w:val="0"/>
      <w:marRight w:val="0"/>
      <w:marTop w:val="0"/>
      <w:marBottom w:val="0"/>
      <w:divBdr>
        <w:top w:val="none" w:sz="0" w:space="0" w:color="auto"/>
        <w:left w:val="none" w:sz="0" w:space="0" w:color="auto"/>
        <w:bottom w:val="none" w:sz="0" w:space="0" w:color="auto"/>
        <w:right w:val="none" w:sz="0" w:space="0" w:color="auto"/>
      </w:divBdr>
    </w:div>
    <w:div w:id="1341160232">
      <w:bodyDiv w:val="1"/>
      <w:marLeft w:val="0"/>
      <w:marRight w:val="0"/>
      <w:marTop w:val="0"/>
      <w:marBottom w:val="0"/>
      <w:divBdr>
        <w:top w:val="none" w:sz="0" w:space="0" w:color="auto"/>
        <w:left w:val="none" w:sz="0" w:space="0" w:color="auto"/>
        <w:bottom w:val="none" w:sz="0" w:space="0" w:color="auto"/>
        <w:right w:val="none" w:sz="0" w:space="0" w:color="auto"/>
      </w:divBdr>
    </w:div>
    <w:div w:id="1386415016">
      <w:bodyDiv w:val="1"/>
      <w:marLeft w:val="0"/>
      <w:marRight w:val="0"/>
      <w:marTop w:val="0"/>
      <w:marBottom w:val="0"/>
      <w:divBdr>
        <w:top w:val="none" w:sz="0" w:space="0" w:color="auto"/>
        <w:left w:val="none" w:sz="0" w:space="0" w:color="auto"/>
        <w:bottom w:val="none" w:sz="0" w:space="0" w:color="auto"/>
        <w:right w:val="none" w:sz="0" w:space="0" w:color="auto"/>
      </w:divBdr>
    </w:div>
    <w:div w:id="1416513336">
      <w:bodyDiv w:val="1"/>
      <w:marLeft w:val="0"/>
      <w:marRight w:val="0"/>
      <w:marTop w:val="0"/>
      <w:marBottom w:val="0"/>
      <w:divBdr>
        <w:top w:val="none" w:sz="0" w:space="0" w:color="auto"/>
        <w:left w:val="none" w:sz="0" w:space="0" w:color="auto"/>
        <w:bottom w:val="none" w:sz="0" w:space="0" w:color="auto"/>
        <w:right w:val="none" w:sz="0" w:space="0" w:color="auto"/>
      </w:divBdr>
    </w:div>
    <w:div w:id="1489201569">
      <w:bodyDiv w:val="1"/>
      <w:marLeft w:val="0"/>
      <w:marRight w:val="0"/>
      <w:marTop w:val="0"/>
      <w:marBottom w:val="0"/>
      <w:divBdr>
        <w:top w:val="none" w:sz="0" w:space="0" w:color="auto"/>
        <w:left w:val="none" w:sz="0" w:space="0" w:color="auto"/>
        <w:bottom w:val="none" w:sz="0" w:space="0" w:color="auto"/>
        <w:right w:val="none" w:sz="0" w:space="0" w:color="auto"/>
      </w:divBdr>
    </w:div>
    <w:div w:id="1504738060">
      <w:bodyDiv w:val="1"/>
      <w:marLeft w:val="0"/>
      <w:marRight w:val="0"/>
      <w:marTop w:val="0"/>
      <w:marBottom w:val="0"/>
      <w:divBdr>
        <w:top w:val="none" w:sz="0" w:space="0" w:color="auto"/>
        <w:left w:val="none" w:sz="0" w:space="0" w:color="auto"/>
        <w:bottom w:val="none" w:sz="0" w:space="0" w:color="auto"/>
        <w:right w:val="none" w:sz="0" w:space="0" w:color="auto"/>
      </w:divBdr>
    </w:div>
    <w:div w:id="1621913863">
      <w:bodyDiv w:val="1"/>
      <w:marLeft w:val="0"/>
      <w:marRight w:val="0"/>
      <w:marTop w:val="0"/>
      <w:marBottom w:val="0"/>
      <w:divBdr>
        <w:top w:val="none" w:sz="0" w:space="0" w:color="auto"/>
        <w:left w:val="none" w:sz="0" w:space="0" w:color="auto"/>
        <w:bottom w:val="none" w:sz="0" w:space="0" w:color="auto"/>
        <w:right w:val="none" w:sz="0" w:space="0" w:color="auto"/>
      </w:divBdr>
    </w:div>
    <w:div w:id="1623147578">
      <w:bodyDiv w:val="1"/>
      <w:marLeft w:val="0"/>
      <w:marRight w:val="0"/>
      <w:marTop w:val="0"/>
      <w:marBottom w:val="0"/>
      <w:divBdr>
        <w:top w:val="none" w:sz="0" w:space="0" w:color="auto"/>
        <w:left w:val="none" w:sz="0" w:space="0" w:color="auto"/>
        <w:bottom w:val="none" w:sz="0" w:space="0" w:color="auto"/>
        <w:right w:val="none" w:sz="0" w:space="0" w:color="auto"/>
      </w:divBdr>
    </w:div>
    <w:div w:id="1819566467">
      <w:bodyDiv w:val="1"/>
      <w:marLeft w:val="0"/>
      <w:marRight w:val="0"/>
      <w:marTop w:val="0"/>
      <w:marBottom w:val="0"/>
      <w:divBdr>
        <w:top w:val="none" w:sz="0" w:space="0" w:color="auto"/>
        <w:left w:val="none" w:sz="0" w:space="0" w:color="auto"/>
        <w:bottom w:val="none" w:sz="0" w:space="0" w:color="auto"/>
        <w:right w:val="none" w:sz="0" w:space="0" w:color="auto"/>
      </w:divBdr>
    </w:div>
    <w:div w:id="1894850249">
      <w:bodyDiv w:val="1"/>
      <w:marLeft w:val="0"/>
      <w:marRight w:val="0"/>
      <w:marTop w:val="0"/>
      <w:marBottom w:val="0"/>
      <w:divBdr>
        <w:top w:val="none" w:sz="0" w:space="0" w:color="auto"/>
        <w:left w:val="none" w:sz="0" w:space="0" w:color="auto"/>
        <w:bottom w:val="none" w:sz="0" w:space="0" w:color="auto"/>
        <w:right w:val="none" w:sz="0" w:space="0" w:color="auto"/>
      </w:divBdr>
    </w:div>
    <w:div w:id="1928732411">
      <w:bodyDiv w:val="1"/>
      <w:marLeft w:val="0"/>
      <w:marRight w:val="0"/>
      <w:marTop w:val="0"/>
      <w:marBottom w:val="0"/>
      <w:divBdr>
        <w:top w:val="none" w:sz="0" w:space="0" w:color="auto"/>
        <w:left w:val="none" w:sz="0" w:space="0" w:color="auto"/>
        <w:bottom w:val="none" w:sz="0" w:space="0" w:color="auto"/>
        <w:right w:val="none" w:sz="0" w:space="0" w:color="auto"/>
      </w:divBdr>
    </w:div>
    <w:div w:id="1974409248">
      <w:bodyDiv w:val="1"/>
      <w:marLeft w:val="0"/>
      <w:marRight w:val="0"/>
      <w:marTop w:val="0"/>
      <w:marBottom w:val="0"/>
      <w:divBdr>
        <w:top w:val="none" w:sz="0" w:space="0" w:color="auto"/>
        <w:left w:val="none" w:sz="0" w:space="0" w:color="auto"/>
        <w:bottom w:val="none" w:sz="0" w:space="0" w:color="auto"/>
        <w:right w:val="none" w:sz="0" w:space="0" w:color="auto"/>
      </w:divBdr>
    </w:div>
    <w:div w:id="21136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F31D8-A7B0-478A-B136-60B99BEC6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337</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Nahashon Murray</dc:creator>
  <cp:keywords/>
  <dc:description/>
  <cp:lastModifiedBy>Nahashon Murray</cp:lastModifiedBy>
  <cp:revision>2</cp:revision>
  <dcterms:created xsi:type="dcterms:W3CDTF">2020-02-07T18:28:00Z</dcterms:created>
  <dcterms:modified xsi:type="dcterms:W3CDTF">2020-02-07T18:28:00Z</dcterms:modified>
</cp:coreProperties>
</file>